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0236-2024 i Krokoms kommun har hittats 2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