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73-2021 i Kroko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