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avverkningsanmälan A 1698-2021 i Krokoms kommun. Denna avverkningsanmälan inkom 2021-01-13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