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avverkningsanmälan A 34678-2022 i Krokoms kommun. Denna avverkningsanmälan inkom 2022-08-22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