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883-2025 i Krokoms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