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44105-2026 i Krokoms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