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20 meter från avverkningsanmälan A 7391-2025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