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50431-2023 i Krokoms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