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som inkom 2025-08-19 och omfattar 38,4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7100051, E 466782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7 naturvårdsarter hittats: garnlav (VU, T), mörk kolflarnlav (NT), skrovellav (NT, T), tretåig hackspett (NT, T, §4), skinnlav (S, T), stuplav (S, T) och orre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