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som inkom 2021-12-10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4383" cy="5688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54383"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7034153, E 447211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11 naturvårdsarter hittats: garnlav (VU, T), ulltickeporing (VU), gammelgransskål (NT, T), skrovellav (NT, T), talltita (NT, §4), ullticka (NT, T), vitgrynig nållav (NT), spindelblomster (S, T, §8), stuplav (S, T), vedticka (S, T) och järpe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spindelblomster (S, T, §8)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