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dokument behandlar höga naturvärden i avverkningsanmälan A 60977-2025 i Krokoms kommun. Denna avverkningsanmälan inkom 2025-12-08 16:45:40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7052101, E 434463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