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41716-2026 i Krokoms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