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26715-2026 i Krokoms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