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dokument behandlar höga naturvärden i avverkningsanmälan A 71219-2021 i Strömsunds kommun. Denna avverkningsanmälan inkom 2021-12-08 00:00:00 och omfattar 95,3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skrovellavsknapp (EN),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