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dokument behandlar höga naturvärden i avverkningsanmälan A 35664-2025 i Strömsunds kommun. Denna avverkningsanmälan inkom 2025-07-21 14:45:57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7077111, E 554796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