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 meter från samrådsanmälan S 829-2025 i Strömsunds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