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35994-2022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