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finbräken (S, T), kransrams (S, T), luddlav (S, T), stuplav (S, T), tibast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