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dokument behandlar höga naturvärden i avverkningsanmälan A 23206-2022 i Strömsunds kommun som inkom 2022-06-07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7043267, E 544099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