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dokument behandlar höga naturvärden i avverkningsanmälan A 33888-2025 i Strömsunds kommun som inkom 2025-07-04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7044753, E 538198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