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som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knärot (VU, T, §8), dofttaggsvamp (NT, T), ullticka (NT, T), kransrams (S,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