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dokument behandlar höga naturvärden i avverkningsanmälan A 40011-2025 i Strömsunds kommun som inkom 2025-08-25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7141562, E 533309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