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som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allékantlav (VU), lunglav (NT,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