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dokument behandlar höga naturvärden i avverkningsanmälan A 55067-2025 i Strömsunds kommun som inkom 2025-11-06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7062619, E 550884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