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dokument behandlar höga naturvärden i avverkningsanmälan A 55181-2025 i Strömsunds kommun som inkom 2025-11-07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7070653, E 559319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