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dokument behandlar höga naturvärden i avverkningsanmälan A 9912-2026 i Strömsunds kommun som inkom 2026-02-20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7127644, E 527907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