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Detta dokument behandlar höga naturvärden i avverkningsanmälan A 24807-2024 i Strömsunds kommun som inkom 2024-06-17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7100507, E 560247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