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Detta dokument behandlar höga naturvärden i avverkningsanmälan A 30085-2025 i Strömsunds kommun som inkom 2025-06-18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7037671, E 525493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