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Detta dokument behandlar höga naturvärden i avverkningsanmälan A 32351-2022 i Strömsunds kommun som inkom 2022-08-08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7063845, E 533500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