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Detta dokument behandlar höga naturvärden i avverkningsanmälan A 37208-2024 i Strömsunds kommun som inkom 2024-09-04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7109452, E 566476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