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Detta dokument behandlar höga naturvärden i avverkningsanmälan A 50270-2025 i Strömsunds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7055515, E 519869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