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Detta dokument behandlar höga naturvärden i avverkningsanmälan A 54269-2025 i Strömsunds kommun som inkom 2025-11-03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7130787, E 548235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T), stjärntagging (NT, T), stuplav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