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Detta dokument behandlar höga naturvärden i avverkningsanmälan A 55067-2025 i Strömsunds kommun som inkom 2025-11-06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7062619, E 550884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