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Detta dokument behandlar höga naturvärden i avverkningsanmälan A 61854-2024 i Strömsunds kommun som inkom 2024-12-23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7046119, E 528333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