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Detta dokument behandlar höga naturvärden i avverkningsanmälan A 6961-2024 i Strömsunds kommun som inkom 2024-02-21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7060463, E 511787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brudsporre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