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djupsvart brunbagge (EN), gräddporing (VU), tajgataggsvamp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