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dokument behandlar höga naturvärden i avverkningsanmälan A 19664-2026 i Strömsunds kommun. Denna avverkningsanmälan inkom 2026-04-22 14:45:43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7087703, E 554320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