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dokument behandlar höga naturvärden i avverkningsanmälan A 19666-2026 i Strömsunds kommun. Denna avverkningsanmälan inkom 2026-04-22 14:45:59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7087319, E 554343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1111"/>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1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