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dokument behandlar höga naturvärden i avverkningsanmälan A 26473-2026 i Strömsunds kommun. Denna avverkningsanmälan inkom 2026-06-10 12:15:53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svart taggsvamp agg. (NT), vedskivlav (NT), bårdlav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7039968, E 534372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