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dokument behandlar höga naturvärden i avverkningsanmälan A 50274-2025 i Strömsunds kommun. Denna avverkningsanmälan inkom 2025-10-14 08:50:53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7055175, E 520303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