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dokument behandlar höga naturvärden i avverkningsanmälan A 8299-2026 i Strömsunds kommun. Denna avverkningsanmälan inkom 2026-02-10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7084923, E 509164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