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19638-2026 i Strömsunds kommun</w:t>
      </w:r>
    </w:p>
    <w:p>
      <w:r>
        <w:t>Detta dokument behandlar höga naturvärden i avverkningsanmälan A 19638-2026 i Strömsunds kommun. Denna avverkningsanmälan inkom 2026-04-22 13:46:10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7087722, E 530195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