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dokument behandlar höga naturvärden i avverkningsanmälan A 29537-2025 i Strömsunds kommun. Denna avverkningsanmälan inkom 2025-06-17 08:16:55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7036347, E 522073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