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10322-2022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