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39213-2026 i Strömsunds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