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55533-2022 i Strömsunds kommun</w:t>
      </w:r>
    </w:p>
    <w:p>
      <w:r>
        <w:t>Detta dokument behandlar höga naturvärden i avverkningsanmälan A 55533-2022 i Strömsunds kommun. Denna avverkningsanmälan inkom 2022-11-22 och omfattar 4,7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2 naturvårdsarter hittats: rynkskinn (VU) och rosenticka (NT). Av dessa är 2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177467"/>
            <wp:docPr id="1" name="Picture 1"/>
            <wp:cNvGraphicFramePr>
              <a:graphicFrameLocks noChangeAspect="1"/>
            </wp:cNvGraphicFramePr>
            <a:graphic>
              <a:graphicData uri="http://schemas.openxmlformats.org/drawingml/2006/picture">
                <pic:pic>
                  <pic:nvPicPr>
                    <pic:cNvPr id="0" name="A 55533-2022 karta.png"/>
                    <pic:cNvPicPr/>
                  </pic:nvPicPr>
                  <pic:blipFill>
                    <a:blip r:embed="rId16"/>
                    <a:stretch>
                      <a:fillRect/>
                    </a:stretch>
                  </pic:blipFill>
                  <pic:spPr>
                    <a:xfrm>
                      <a:off x="0" y="0"/>
                      <a:ext cx="5486400" cy="517746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7084848, E 573619 i SWEREF 99 TM.</w:t>
      </w:r>
    </w:p>
    <w:p>
      <w:r>
        <w:rPr>
          <w:b/>
        </w:rPr>
        <w:t>Rosenticka (NT)</w:t>
      </w:r>
      <w:r>
        <w:t>, rödlistad som nära hotad, ingår i en karaktäristisk association av vedsvampar som växer på gamla, grova granlågor i urskogsartade barrskogar. Den är placerad i toppen av Skogsstyrelsens värdepyramid för bedömning av skog med höga naturvärden och indikerar ett granskogsekosystem med långvarig kontinuitet av grova lågor. Artens beroende av grova granlågor innebär att alla skogsskötselåtgärder på eller i omedelbar närhet av lokalerna utgör ett hot på lång sikt. Det är angeläget att populationerna inte ytterligare glesas ut och ett tillräckligt antal områden där arten nu finns måste sparas för framtiden (Nitare &amp; Skogsstyrelsen, 2019; SLU Artdatabanken, 2024).</w:t>
      </w:r>
    </w:p>
    <w:p>
      <w:r>
        <w:rPr>
          <w:b/>
        </w:rPr>
        <w:t>Rynkskinn (VU)</w:t>
      </w:r>
      <w:r>
        <w:t>, rödlistad som sårbar, är en vednedbrytare som växer på grova granlågor och ingår i en karaktäristisk association av vedsvampar knutna till urskogsartade barrskogar. Den har klassificerats som en “urskogsindikator” och är placerad i toppen av Skogsstyrelsens värdepyramid för bedömning av skog med höga naturvärden. Allt tyder på att rynkskinn är mycket känslig för skogliga ingrepp (Nitare &amp; Skogsstyrelsen, 2019; SLU Artdatabanken, 2024).</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2025-06-15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