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som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skogshare (NT), tretåig hackspett (NT, T, §4), vitgrynig nållav (NT)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9827" cy="5688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19827"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7072000, E 556149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