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dokument behandlar höga naturvärden i avverkningsanmälan A 31712-2025 i Strömsunds kommun som inkom 2025-06-26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gränsticka (VU, T),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7156855, E 516969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