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Detta dokument behandlar höga naturvärden i avverkningsanmälan A 11485-2022 i Strömsunds kommun som inkom 2022-03-10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7045606, E 547809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