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Detta dokument behandlar höga naturvärden i avverkningsanmälan A 18475-2026 i Strömsunds kommun som inkom 2026-04-15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7099513, E 515579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